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485" w:rsidRDefault="00D94485" w:rsidP="00D94485">
      <w:pPr>
        <w:pStyle w:val="a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B72063">
        <w:rPr>
          <w:b/>
          <w:color w:val="000000"/>
          <w:sz w:val="28"/>
          <w:szCs w:val="28"/>
        </w:rPr>
        <w:t xml:space="preserve">Практическая работа по </w:t>
      </w:r>
      <w:r>
        <w:rPr>
          <w:b/>
          <w:color w:val="000000"/>
          <w:sz w:val="28"/>
          <w:szCs w:val="28"/>
        </w:rPr>
        <w:t>моделированию</w:t>
      </w:r>
      <w:r w:rsidR="005B2F07">
        <w:rPr>
          <w:b/>
          <w:color w:val="000000"/>
          <w:sz w:val="28"/>
          <w:szCs w:val="28"/>
        </w:rPr>
        <w:t xml:space="preserve"> швейных изделий</w:t>
      </w:r>
    </w:p>
    <w:p w:rsidR="00711236" w:rsidRPr="0056732B" w:rsidRDefault="001971D0" w:rsidP="005673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56732B" w:rsidRPr="0056732B">
        <w:rPr>
          <w:b/>
          <w:sz w:val="28"/>
          <w:szCs w:val="28"/>
        </w:rPr>
        <w:t xml:space="preserve"> класс</w:t>
      </w:r>
    </w:p>
    <w:p w:rsidR="0056732B" w:rsidRPr="006D74C7" w:rsidRDefault="0056732B" w:rsidP="0056732B">
      <w:pPr>
        <w:jc w:val="center"/>
      </w:pPr>
    </w:p>
    <w:p w:rsidR="00711236" w:rsidRPr="006D74C7" w:rsidRDefault="00711236" w:rsidP="00711236">
      <w:r w:rsidRPr="006D74C7">
        <w:t xml:space="preserve">1. Внимательно прочитайте описание модели и рассмотрите эскиз.  </w:t>
      </w:r>
    </w:p>
    <w:p w:rsidR="00711236" w:rsidRPr="006D74C7" w:rsidRDefault="00711236" w:rsidP="00711236">
      <w:r w:rsidRPr="006D74C7">
        <w:t xml:space="preserve">2. В соответствии с эскизом модели нанесите линии фасона на чертеж основы </w:t>
      </w:r>
      <w:r w:rsidR="001971D0">
        <w:t>блузки</w:t>
      </w:r>
      <w:r w:rsidRPr="006D74C7">
        <w:t xml:space="preserve">. </w:t>
      </w:r>
    </w:p>
    <w:p w:rsidR="00711236" w:rsidRPr="006D74C7" w:rsidRDefault="00711236" w:rsidP="00711236">
      <w:r w:rsidRPr="006D74C7">
        <w:t xml:space="preserve">3. Перенесите линии фасона на шаблон из цветной бумаги.  </w:t>
      </w:r>
    </w:p>
    <w:p w:rsidR="00711236" w:rsidRPr="006D74C7" w:rsidRDefault="00711236" w:rsidP="00711236">
      <w:r w:rsidRPr="006D74C7">
        <w:t xml:space="preserve">4. Изготовьте из цветной бумаги детали выкройки для раскладки на ткани. </w:t>
      </w:r>
    </w:p>
    <w:p w:rsidR="00711236" w:rsidRPr="006D74C7" w:rsidRDefault="00711236" w:rsidP="00711236">
      <w:r w:rsidRPr="006D74C7">
        <w:t xml:space="preserve">5. Наклейте детали выкройки на лист результатов. </w:t>
      </w:r>
    </w:p>
    <w:p w:rsidR="00711236" w:rsidRDefault="00711236" w:rsidP="00711236">
      <w:r w:rsidRPr="006D74C7">
        <w:t xml:space="preserve">6. Нанесите на детали выкройки необходимые надписи для раскроя. </w:t>
      </w:r>
    </w:p>
    <w:p w:rsidR="00711236" w:rsidRPr="006D74C7" w:rsidRDefault="00711236" w:rsidP="00711236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3969"/>
      </w:tblGrid>
      <w:tr w:rsidR="00711236" w:rsidRPr="001B0702" w:rsidTr="000D2259">
        <w:tc>
          <w:tcPr>
            <w:tcW w:w="5103" w:type="dxa"/>
          </w:tcPr>
          <w:p w:rsidR="00711236" w:rsidRPr="001B0702" w:rsidRDefault="00711236" w:rsidP="000E13D4">
            <w:pPr>
              <w:jc w:val="center"/>
            </w:pPr>
            <w:r w:rsidRPr="001B0702">
              <w:t>Эскиз модели</w:t>
            </w:r>
          </w:p>
        </w:tc>
        <w:tc>
          <w:tcPr>
            <w:tcW w:w="3969" w:type="dxa"/>
          </w:tcPr>
          <w:p w:rsidR="00711236" w:rsidRPr="001B0702" w:rsidRDefault="00711236" w:rsidP="000E13D4">
            <w:pPr>
              <w:jc w:val="center"/>
            </w:pPr>
            <w:r w:rsidRPr="001B0702">
              <w:t>Описание модели</w:t>
            </w:r>
          </w:p>
        </w:tc>
      </w:tr>
      <w:tr w:rsidR="00711236" w:rsidRPr="001B0702" w:rsidTr="000D2259">
        <w:tc>
          <w:tcPr>
            <w:tcW w:w="5103" w:type="dxa"/>
          </w:tcPr>
          <w:p w:rsidR="00711236" w:rsidRPr="001B0702" w:rsidRDefault="000D2259" w:rsidP="0018522B">
            <w:pPr>
              <w:jc w:val="center"/>
            </w:pPr>
            <w:r>
              <w:object w:dxaOrig="3825" w:dyaOrig="2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5.25pt;height:149.25pt" o:ole="">
                  <v:imagedata r:id="rId8" o:title=""/>
                </v:shape>
                <o:OLEObject Type="Embed" ProgID="PBrush" ShapeID="_x0000_i1025" DrawAspect="Content" ObjectID="_1573064121" r:id="rId9"/>
              </w:object>
            </w:r>
          </w:p>
        </w:tc>
        <w:tc>
          <w:tcPr>
            <w:tcW w:w="3969" w:type="dxa"/>
          </w:tcPr>
          <w:p w:rsidR="00D472FA" w:rsidRDefault="00D472FA" w:rsidP="00D472FA">
            <w:pPr>
              <w:ind w:firstLine="175"/>
              <w:jc w:val="both"/>
            </w:pPr>
            <w:r>
              <w:t xml:space="preserve"> </w:t>
            </w:r>
            <w:r w:rsidR="000D2259">
              <w:t>Летняя блузка без воротника и рукавов, прилегающего силуэта.</w:t>
            </w:r>
          </w:p>
          <w:p w:rsidR="000D2259" w:rsidRDefault="000D2259" w:rsidP="00D472FA">
            <w:pPr>
              <w:ind w:firstLine="175"/>
              <w:jc w:val="both"/>
            </w:pPr>
            <w:r>
              <w:t>Перед:</w:t>
            </w:r>
          </w:p>
          <w:p w:rsidR="000D2259" w:rsidRDefault="000D2259" w:rsidP="00D472FA">
            <w:pPr>
              <w:ind w:firstLine="175"/>
              <w:jc w:val="both"/>
            </w:pPr>
            <w:r>
              <w:t xml:space="preserve">- с нагрудными и </w:t>
            </w:r>
            <w:proofErr w:type="spellStart"/>
            <w:r>
              <w:t>талиевыми</w:t>
            </w:r>
            <w:proofErr w:type="spellEnd"/>
            <w:r>
              <w:t xml:space="preserve"> вытачками;</w:t>
            </w:r>
          </w:p>
          <w:p w:rsidR="000D2259" w:rsidRDefault="000D2259" w:rsidP="00D472FA">
            <w:pPr>
              <w:ind w:firstLine="175"/>
              <w:jc w:val="both"/>
            </w:pPr>
            <w:r>
              <w:t>- застежка центральная, на 4 петли и пуговицы.</w:t>
            </w:r>
          </w:p>
          <w:p w:rsidR="000D2259" w:rsidRDefault="000D2259" w:rsidP="00D472FA">
            <w:pPr>
              <w:ind w:firstLine="175"/>
              <w:jc w:val="both"/>
            </w:pPr>
            <w:r>
              <w:t>Спинка:</w:t>
            </w:r>
          </w:p>
          <w:p w:rsidR="000D2259" w:rsidRDefault="000D2259" w:rsidP="00D472FA">
            <w:pPr>
              <w:ind w:firstLine="175"/>
              <w:jc w:val="both"/>
            </w:pPr>
            <w:r>
              <w:t xml:space="preserve">- с </w:t>
            </w:r>
            <w:proofErr w:type="spellStart"/>
            <w:r>
              <w:t>талиевыми</w:t>
            </w:r>
            <w:proofErr w:type="spellEnd"/>
            <w:r>
              <w:t xml:space="preserve"> вытачками.</w:t>
            </w:r>
          </w:p>
          <w:p w:rsidR="000D2259" w:rsidRPr="001B0702" w:rsidRDefault="000D2259" w:rsidP="00D472FA">
            <w:pPr>
              <w:ind w:firstLine="175"/>
              <w:jc w:val="both"/>
            </w:pPr>
            <w:r>
              <w:t xml:space="preserve">Горловина блузки расширена и углублена. Плечевые срезы укорочены. </w:t>
            </w:r>
            <w:r w:rsidR="009E6EA2" w:rsidRPr="009E6EA2">
              <w:t xml:space="preserve">Горловина </w:t>
            </w:r>
            <w:r w:rsidR="009E6EA2">
              <w:t>спинки обработана обтачкой, гор</w:t>
            </w:r>
            <w:r w:rsidR="009E6EA2" w:rsidRPr="009E6EA2">
              <w:t xml:space="preserve">ловина переда и борта обработаны </w:t>
            </w:r>
            <w:proofErr w:type="spellStart"/>
            <w:r w:rsidR="009E6EA2" w:rsidRPr="009E6EA2">
              <w:t>подбортам</w:t>
            </w:r>
            <w:r w:rsidR="009E6EA2">
              <w:t>и</w:t>
            </w:r>
            <w:proofErr w:type="spellEnd"/>
            <w:r w:rsidR="009E6EA2">
              <w:t>.</w:t>
            </w:r>
            <w:r w:rsidR="009E6EA2" w:rsidRPr="009E6EA2">
              <w:t xml:space="preserve"> </w:t>
            </w:r>
            <w:proofErr w:type="gramStart"/>
            <w:r w:rsidR="009E6EA2">
              <w:t>Проймы обработаны</w:t>
            </w:r>
            <w:proofErr w:type="gramEnd"/>
            <w:r w:rsidR="009E6EA2">
              <w:t xml:space="preserve"> обтачками. </w:t>
            </w:r>
            <w:r>
              <w:t>Длина блузки на 5 см выше линии бедер.</w:t>
            </w:r>
          </w:p>
        </w:tc>
      </w:tr>
    </w:tbl>
    <w:p w:rsidR="00711236" w:rsidRPr="006D74C7" w:rsidRDefault="00711236" w:rsidP="00711236"/>
    <w:p w:rsidR="00711236" w:rsidRDefault="00711236" w:rsidP="00711236">
      <w:r w:rsidRPr="006D74C7">
        <w:t xml:space="preserve">             </w:t>
      </w:r>
    </w:p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18522B" w:rsidRDefault="0018522B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711236" w:rsidRPr="00D61C74" w:rsidRDefault="00711236" w:rsidP="00711236">
      <w:pPr>
        <w:tabs>
          <w:tab w:val="left" w:pos="1655"/>
        </w:tabs>
        <w:jc w:val="center"/>
        <w:rPr>
          <w:b/>
          <w:sz w:val="28"/>
          <w:szCs w:val="28"/>
        </w:rPr>
      </w:pPr>
      <w:r w:rsidRPr="00D61C74">
        <w:rPr>
          <w:b/>
          <w:sz w:val="28"/>
          <w:szCs w:val="28"/>
        </w:rPr>
        <w:lastRenderedPageBreak/>
        <w:t xml:space="preserve">Чертеж основы </w:t>
      </w:r>
      <w:r w:rsidR="00D61C74" w:rsidRPr="00D61C74">
        <w:rPr>
          <w:b/>
          <w:sz w:val="28"/>
          <w:szCs w:val="28"/>
        </w:rPr>
        <w:t>блузки</w:t>
      </w:r>
      <w:r w:rsidRPr="00D61C74">
        <w:rPr>
          <w:b/>
          <w:sz w:val="28"/>
          <w:szCs w:val="28"/>
        </w:rPr>
        <w:t xml:space="preserve"> для моделирования</w:t>
      </w:r>
    </w:p>
    <w:p w:rsidR="00711236" w:rsidRPr="00D61C74" w:rsidRDefault="00711236" w:rsidP="00711236">
      <w:pPr>
        <w:tabs>
          <w:tab w:val="left" w:pos="1655"/>
        </w:tabs>
        <w:jc w:val="center"/>
        <w:rPr>
          <w:i/>
          <w:sz w:val="28"/>
          <w:szCs w:val="28"/>
        </w:rPr>
      </w:pPr>
      <w:r w:rsidRPr="00D61C74">
        <w:rPr>
          <w:i/>
          <w:sz w:val="28"/>
          <w:szCs w:val="28"/>
        </w:rPr>
        <w:t>Нанесение линий фасона и необходимых надписей на чертеж основы.</w:t>
      </w:r>
    </w:p>
    <w:p w:rsidR="00711236" w:rsidRPr="00D61C74" w:rsidRDefault="00711236" w:rsidP="00711236">
      <w:pPr>
        <w:tabs>
          <w:tab w:val="left" w:pos="1655"/>
        </w:tabs>
        <w:jc w:val="center"/>
        <w:rPr>
          <w:i/>
          <w:sz w:val="28"/>
          <w:szCs w:val="28"/>
        </w:rPr>
      </w:pPr>
    </w:p>
    <w:p w:rsidR="00711236" w:rsidRDefault="000D2259" w:rsidP="00711236">
      <w:pPr>
        <w:tabs>
          <w:tab w:val="left" w:pos="1655"/>
        </w:tabs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4229100" cy="43243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477FDF" w:rsidRDefault="00477FDF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D61C74" w:rsidRDefault="00D61C74" w:rsidP="00D61C74">
      <w:pPr>
        <w:tabs>
          <w:tab w:val="left" w:pos="1655"/>
        </w:tabs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Чертеж основы блузки </w:t>
      </w:r>
      <w:r>
        <w:rPr>
          <w:b/>
          <w:bCs/>
          <w:i/>
          <w:iCs/>
          <w:sz w:val="28"/>
          <w:szCs w:val="28"/>
        </w:rPr>
        <w:t>(цветной лист бумаги)</w:t>
      </w:r>
    </w:p>
    <w:p w:rsidR="00D61C74" w:rsidRDefault="000D2259" w:rsidP="00D61C74">
      <w:pPr>
        <w:spacing w:after="200" w:line="276" w:lineRule="auto"/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4229100" cy="43243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C74" w:rsidRDefault="00D61C74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11236" w:rsidRPr="00D61C74" w:rsidRDefault="00711236" w:rsidP="00711236">
      <w:pPr>
        <w:tabs>
          <w:tab w:val="left" w:pos="1655"/>
        </w:tabs>
        <w:jc w:val="center"/>
        <w:rPr>
          <w:b/>
          <w:sz w:val="28"/>
          <w:szCs w:val="28"/>
        </w:rPr>
      </w:pPr>
      <w:r w:rsidRPr="00D61C74">
        <w:rPr>
          <w:b/>
          <w:sz w:val="28"/>
          <w:szCs w:val="28"/>
        </w:rPr>
        <w:lastRenderedPageBreak/>
        <w:t>Результат моделирования (приклеить готовые выкройки модели)</w:t>
      </w: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C85984" w:rsidRPr="00277069" w:rsidRDefault="00711236" w:rsidP="00C85984">
      <w:pPr>
        <w:jc w:val="center"/>
        <w:rPr>
          <w:b/>
        </w:rPr>
      </w:pPr>
      <w:r>
        <w:br w:type="page"/>
      </w:r>
      <w:r w:rsidR="00C85984" w:rsidRPr="00277069">
        <w:rPr>
          <w:b/>
        </w:rPr>
        <w:lastRenderedPageBreak/>
        <w:t>Карта пооперационного контроля</w:t>
      </w:r>
    </w:p>
    <w:p w:rsidR="00C85984" w:rsidRDefault="00C85984" w:rsidP="00C85984">
      <w:pPr>
        <w:tabs>
          <w:tab w:val="left" w:pos="1440"/>
        </w:tabs>
        <w:jc w:val="center"/>
        <w:rPr>
          <w:b/>
        </w:rPr>
      </w:pPr>
      <w:r w:rsidRPr="00277069">
        <w:rPr>
          <w:b/>
        </w:rPr>
        <w:t xml:space="preserve">к практическому заданию по моделированию </w:t>
      </w:r>
      <w:r>
        <w:rPr>
          <w:b/>
        </w:rPr>
        <w:t>блузки</w:t>
      </w:r>
    </w:p>
    <w:p w:rsidR="00C85984" w:rsidRDefault="00C85984" w:rsidP="00C85984">
      <w:pPr>
        <w:tabs>
          <w:tab w:val="left" w:pos="1440"/>
        </w:tabs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9"/>
        <w:gridCol w:w="1701"/>
        <w:gridCol w:w="1241"/>
      </w:tblGrid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53C5B">
              <w:rPr>
                <w:b/>
                <w:bCs/>
              </w:rPr>
              <w:t>Критерии оценки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53C5B">
              <w:rPr>
                <w:b/>
                <w:bCs/>
              </w:rPr>
              <w:t>Количество баллов</w:t>
            </w:r>
          </w:p>
        </w:tc>
        <w:tc>
          <w:tcPr>
            <w:tcW w:w="1241" w:type="dxa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факту</w:t>
            </w:r>
          </w:p>
        </w:tc>
      </w:tr>
      <w:tr w:rsidR="00C85984" w:rsidRPr="00A53C5B" w:rsidTr="008666C8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</w:rPr>
              <w:t>Нанесение модельных линий на чертеж основы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CA1516" w:rsidRDefault="009E6EA2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Расширение горловины полочки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Default="00C85984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Расширение горловины спинки</w:t>
            </w:r>
          </w:p>
        </w:tc>
        <w:tc>
          <w:tcPr>
            <w:tcW w:w="1701" w:type="dxa"/>
            <w:shd w:val="clear" w:color="auto" w:fill="auto"/>
          </w:tcPr>
          <w:p w:rsidR="00C85984" w:rsidRDefault="000E739D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Default="009E6EA2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Углубление горловины полочки</w:t>
            </w:r>
          </w:p>
        </w:tc>
        <w:tc>
          <w:tcPr>
            <w:tcW w:w="1701" w:type="dxa"/>
            <w:shd w:val="clear" w:color="auto" w:fill="auto"/>
          </w:tcPr>
          <w:p w:rsidR="00C85984" w:rsidRDefault="000E739D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0D2259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0D2259" w:rsidRDefault="000D2259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Углубление горловины спинки</w:t>
            </w:r>
          </w:p>
        </w:tc>
        <w:tc>
          <w:tcPr>
            <w:tcW w:w="1701" w:type="dxa"/>
            <w:shd w:val="clear" w:color="auto" w:fill="auto"/>
          </w:tcPr>
          <w:p w:rsidR="000D2259" w:rsidRDefault="009E6EA2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0D2259" w:rsidRDefault="000D2259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Default="000D2259" w:rsidP="009E6EA2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Корректирование длины</w:t>
            </w:r>
            <w:r w:rsidR="009E6EA2">
              <w:rPr>
                <w:bCs/>
              </w:rPr>
              <w:t xml:space="preserve"> плечевого среза полочки по пройме</w:t>
            </w:r>
          </w:p>
        </w:tc>
        <w:tc>
          <w:tcPr>
            <w:tcW w:w="1701" w:type="dxa"/>
            <w:shd w:val="clear" w:color="auto" w:fill="auto"/>
          </w:tcPr>
          <w:p w:rsidR="00C85984" w:rsidRDefault="000E739D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Default="000D2259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Корректирование длины</w:t>
            </w:r>
            <w:r w:rsidR="00C85984">
              <w:rPr>
                <w:bCs/>
              </w:rPr>
              <w:t xml:space="preserve"> плечевого среза спинки</w:t>
            </w:r>
            <w:r w:rsidR="009E6EA2">
              <w:rPr>
                <w:bCs/>
              </w:rPr>
              <w:t xml:space="preserve"> по пройме</w:t>
            </w:r>
          </w:p>
        </w:tc>
        <w:tc>
          <w:tcPr>
            <w:tcW w:w="1701" w:type="dxa"/>
            <w:shd w:val="clear" w:color="auto" w:fill="auto"/>
          </w:tcPr>
          <w:p w:rsidR="00C85984" w:rsidRDefault="000E739D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9E6EA2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9E6EA2" w:rsidRDefault="009E6EA2" w:rsidP="009E6EA2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Работа с нагрудной вытачкой (наличие надписей, значков)</w:t>
            </w:r>
          </w:p>
        </w:tc>
        <w:tc>
          <w:tcPr>
            <w:tcW w:w="1701" w:type="dxa"/>
            <w:shd w:val="clear" w:color="auto" w:fill="auto"/>
          </w:tcPr>
          <w:p w:rsidR="009E6EA2" w:rsidRDefault="009E6EA2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41" w:type="dxa"/>
          </w:tcPr>
          <w:p w:rsidR="009E6EA2" w:rsidRDefault="009E6EA2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Default="009E6EA2" w:rsidP="009E6EA2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E6EA2">
              <w:rPr>
                <w:bCs/>
              </w:rPr>
              <w:t>Построение линии борта</w:t>
            </w:r>
          </w:p>
        </w:tc>
        <w:tc>
          <w:tcPr>
            <w:tcW w:w="1701" w:type="dxa"/>
            <w:shd w:val="clear" w:color="auto" w:fill="auto"/>
          </w:tcPr>
          <w:p w:rsidR="00C85984" w:rsidRDefault="009E6EA2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Default="009E6EA2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Нанесение линии обтачки горловины спинки</w:t>
            </w:r>
          </w:p>
        </w:tc>
        <w:tc>
          <w:tcPr>
            <w:tcW w:w="1701" w:type="dxa"/>
            <w:shd w:val="clear" w:color="auto" w:fill="auto"/>
          </w:tcPr>
          <w:p w:rsidR="00C85984" w:rsidRDefault="000E739D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CA1516" w:rsidRDefault="009E6EA2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Нанесение линии </w:t>
            </w:r>
            <w:proofErr w:type="spellStart"/>
            <w:r>
              <w:rPr>
                <w:bCs/>
              </w:rPr>
              <w:t>подборта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C85984" w:rsidRPr="00A53C5B" w:rsidRDefault="009E6EA2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9E6EA2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9E6EA2" w:rsidRDefault="009E6EA2" w:rsidP="009E6EA2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Нанесение линии обтачки проймы полочки</w:t>
            </w:r>
          </w:p>
        </w:tc>
        <w:tc>
          <w:tcPr>
            <w:tcW w:w="1701" w:type="dxa"/>
            <w:shd w:val="clear" w:color="auto" w:fill="auto"/>
          </w:tcPr>
          <w:p w:rsidR="009E6EA2" w:rsidRDefault="009E6EA2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9E6EA2" w:rsidRDefault="009E6EA2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9E6EA2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9E6EA2" w:rsidRDefault="009E6EA2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Нанесение линии обтачки проймы спинки</w:t>
            </w:r>
          </w:p>
        </w:tc>
        <w:tc>
          <w:tcPr>
            <w:tcW w:w="1701" w:type="dxa"/>
            <w:shd w:val="clear" w:color="auto" w:fill="auto"/>
          </w:tcPr>
          <w:p w:rsidR="009E6EA2" w:rsidRDefault="009E6EA2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9E6EA2" w:rsidRDefault="009E6EA2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CA1516" w:rsidRDefault="009E6EA2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 Нанесение меток петель</w:t>
            </w:r>
          </w:p>
        </w:tc>
        <w:tc>
          <w:tcPr>
            <w:tcW w:w="1701" w:type="dxa"/>
            <w:shd w:val="clear" w:color="auto" w:fill="auto"/>
          </w:tcPr>
          <w:p w:rsidR="00C85984" w:rsidRDefault="009E6EA2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CA1516" w:rsidRDefault="009E6EA2" w:rsidP="008666C8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Уточнение длины блузки спереди и сзади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9E6EA2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C5B">
              <w:rPr>
                <w:b/>
                <w:bCs/>
              </w:rPr>
              <w:t>Подготовка выкройки к раскрою</w:t>
            </w:r>
          </w:p>
        </w:tc>
        <w:tc>
          <w:tcPr>
            <w:tcW w:w="1241" w:type="dxa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A53C5B" w:rsidRDefault="00C85984" w:rsidP="00EE009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EE0094">
              <w:rPr>
                <w:bCs/>
              </w:rPr>
              <w:t>5</w:t>
            </w:r>
            <w:r w:rsidRPr="00A53C5B">
              <w:rPr>
                <w:bCs/>
              </w:rPr>
              <w:t xml:space="preserve">. </w:t>
            </w:r>
            <w:r>
              <w:rPr>
                <w:bCs/>
              </w:rPr>
              <w:t xml:space="preserve">Наличие полного комплекта лекал 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EE009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3,5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Default="00C85984" w:rsidP="000E739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EE0094">
              <w:rPr>
                <w:bCs/>
              </w:rPr>
              <w:t>6</w:t>
            </w:r>
            <w:r>
              <w:rPr>
                <w:bCs/>
              </w:rPr>
              <w:t xml:space="preserve">. </w:t>
            </w:r>
            <w:r w:rsidRPr="00A53C5B">
              <w:rPr>
                <w:bCs/>
              </w:rPr>
              <w:t>Указание названия деталей</w:t>
            </w:r>
          </w:p>
        </w:tc>
        <w:tc>
          <w:tcPr>
            <w:tcW w:w="1701" w:type="dxa"/>
            <w:shd w:val="clear" w:color="auto" w:fill="auto"/>
          </w:tcPr>
          <w:p w:rsidR="00C85984" w:rsidRDefault="000E739D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A53C5B" w:rsidRDefault="009E6EA2" w:rsidP="008666C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EE0094">
              <w:rPr>
                <w:bCs/>
              </w:rPr>
              <w:t>7</w:t>
            </w:r>
            <w:r w:rsidR="00C85984" w:rsidRPr="00A53C5B">
              <w:rPr>
                <w:bCs/>
              </w:rPr>
              <w:t>. Указание количества деталей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A53C5B" w:rsidRDefault="00EE0094" w:rsidP="000E739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18</w:t>
            </w:r>
            <w:r w:rsidR="00C85984" w:rsidRPr="00A53C5B">
              <w:rPr>
                <w:bCs/>
              </w:rPr>
              <w:t>. Указание направления нити основы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A53C5B" w:rsidRDefault="00EE0094" w:rsidP="000E739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19</w:t>
            </w:r>
            <w:r w:rsidR="00C85984" w:rsidRPr="00A53C5B">
              <w:rPr>
                <w:bCs/>
              </w:rPr>
              <w:t>. Обозначение контрольных линий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A53C5B" w:rsidRDefault="00EE0094" w:rsidP="000E739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20</w:t>
            </w:r>
            <w:r w:rsidR="00C85984">
              <w:t xml:space="preserve">. </w:t>
            </w:r>
            <w:r w:rsidR="00C85984" w:rsidRPr="001B0702">
              <w:t>Указание величины припусков у каждого среза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Default="00EE0094" w:rsidP="000E739D">
            <w:pPr>
              <w:autoSpaceDE w:val="0"/>
              <w:autoSpaceDN w:val="0"/>
              <w:adjustRightInd w:val="0"/>
              <w:jc w:val="both"/>
            </w:pPr>
            <w:r>
              <w:t>21</w:t>
            </w:r>
            <w:bookmarkStart w:id="0" w:name="_GoBack"/>
            <w:bookmarkEnd w:id="0"/>
            <w:r w:rsidR="00C85984">
              <w:t>. Аккуратность работы</w:t>
            </w:r>
          </w:p>
        </w:tc>
        <w:tc>
          <w:tcPr>
            <w:tcW w:w="1701" w:type="dxa"/>
            <w:shd w:val="clear" w:color="auto" w:fill="auto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85984" w:rsidRPr="00A53C5B" w:rsidTr="008666C8">
        <w:trPr>
          <w:jc w:val="center"/>
        </w:trPr>
        <w:tc>
          <w:tcPr>
            <w:tcW w:w="6629" w:type="dxa"/>
            <w:shd w:val="clear" w:color="auto" w:fill="auto"/>
          </w:tcPr>
          <w:p w:rsidR="00C85984" w:rsidRPr="00301330" w:rsidRDefault="00C85984" w:rsidP="008666C8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301330">
              <w:rPr>
                <w:b/>
                <w:bCs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C85984" w:rsidRPr="00A53C5B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241" w:type="dxa"/>
          </w:tcPr>
          <w:p w:rsidR="00C85984" w:rsidRDefault="00C85984" w:rsidP="008666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</w:tbl>
    <w:p w:rsidR="00C85984" w:rsidRDefault="00C85984" w:rsidP="00C85984">
      <w:pPr>
        <w:tabs>
          <w:tab w:val="left" w:pos="1440"/>
        </w:tabs>
        <w:jc w:val="center"/>
        <w:rPr>
          <w:b/>
        </w:rPr>
      </w:pPr>
    </w:p>
    <w:sectPr w:rsidR="00C85984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C74" w:rsidRDefault="00D61C74" w:rsidP="00D61C74">
      <w:r>
        <w:separator/>
      </w:r>
    </w:p>
  </w:endnote>
  <w:endnote w:type="continuationSeparator" w:id="0">
    <w:p w:rsidR="00D61C74" w:rsidRDefault="00D61C74" w:rsidP="00D61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928530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:rsidR="00D61C74" w:rsidRPr="00D61C74" w:rsidRDefault="00D61C74">
        <w:pPr>
          <w:pStyle w:val="aa"/>
          <w:jc w:val="right"/>
          <w:rPr>
            <w:color w:val="808080" w:themeColor="background1" w:themeShade="80"/>
          </w:rPr>
        </w:pPr>
        <w:r w:rsidRPr="00D61C74">
          <w:rPr>
            <w:color w:val="808080" w:themeColor="background1" w:themeShade="80"/>
          </w:rPr>
          <w:fldChar w:fldCharType="begin"/>
        </w:r>
        <w:r w:rsidRPr="00D61C74">
          <w:rPr>
            <w:color w:val="808080" w:themeColor="background1" w:themeShade="80"/>
          </w:rPr>
          <w:instrText>PAGE   \* MERGEFORMAT</w:instrText>
        </w:r>
        <w:r w:rsidRPr="00D61C74">
          <w:rPr>
            <w:color w:val="808080" w:themeColor="background1" w:themeShade="80"/>
          </w:rPr>
          <w:fldChar w:fldCharType="separate"/>
        </w:r>
        <w:r w:rsidR="00EE0094">
          <w:rPr>
            <w:noProof/>
            <w:color w:val="808080" w:themeColor="background1" w:themeShade="80"/>
          </w:rPr>
          <w:t>4</w:t>
        </w:r>
        <w:r w:rsidRPr="00D61C74">
          <w:rPr>
            <w:color w:val="808080" w:themeColor="background1" w:themeShade="80"/>
          </w:rPr>
          <w:fldChar w:fldCharType="end"/>
        </w:r>
      </w:p>
    </w:sdtContent>
  </w:sdt>
  <w:p w:rsidR="00D61C74" w:rsidRDefault="00D61C7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C74" w:rsidRDefault="00D61C74" w:rsidP="00D61C74">
      <w:r>
        <w:separator/>
      </w:r>
    </w:p>
  </w:footnote>
  <w:footnote w:type="continuationSeparator" w:id="0">
    <w:p w:rsidR="00D61C74" w:rsidRDefault="00D61C74" w:rsidP="00D61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F4711"/>
    <w:multiLevelType w:val="hybridMultilevel"/>
    <w:tmpl w:val="F65E26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292C30"/>
    <w:multiLevelType w:val="hybridMultilevel"/>
    <w:tmpl w:val="E95AAC7E"/>
    <w:lvl w:ilvl="0" w:tplc="82E40076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485"/>
    <w:rsid w:val="00002734"/>
    <w:rsid w:val="00042327"/>
    <w:rsid w:val="000D2259"/>
    <w:rsid w:val="000E739D"/>
    <w:rsid w:val="0018522B"/>
    <w:rsid w:val="001971D0"/>
    <w:rsid w:val="00205EA9"/>
    <w:rsid w:val="00207E79"/>
    <w:rsid w:val="00231F48"/>
    <w:rsid w:val="002644CD"/>
    <w:rsid w:val="003D2027"/>
    <w:rsid w:val="00477FDF"/>
    <w:rsid w:val="005346DC"/>
    <w:rsid w:val="0056732B"/>
    <w:rsid w:val="00582028"/>
    <w:rsid w:val="005B2F07"/>
    <w:rsid w:val="00711236"/>
    <w:rsid w:val="00747855"/>
    <w:rsid w:val="00855C22"/>
    <w:rsid w:val="00966C7A"/>
    <w:rsid w:val="009E6EA2"/>
    <w:rsid w:val="00C85984"/>
    <w:rsid w:val="00CC07B5"/>
    <w:rsid w:val="00D472FA"/>
    <w:rsid w:val="00D61C74"/>
    <w:rsid w:val="00D94485"/>
    <w:rsid w:val="00EE0094"/>
    <w:rsid w:val="00FA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8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448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94485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D9448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F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F07"/>
    <w:rPr>
      <w:rFonts w:ascii="Tahoma" w:eastAsia="MS Mincho" w:hAnsi="Tahoma" w:cs="Tahoma"/>
      <w:sz w:val="16"/>
      <w:szCs w:val="16"/>
      <w:lang w:eastAsia="ja-JP"/>
    </w:rPr>
  </w:style>
  <w:style w:type="paragraph" w:styleId="a8">
    <w:name w:val="header"/>
    <w:basedOn w:val="a"/>
    <w:link w:val="a9"/>
    <w:uiPriority w:val="99"/>
    <w:unhideWhenUsed/>
    <w:rsid w:val="00D61C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61C7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a">
    <w:name w:val="footer"/>
    <w:basedOn w:val="a"/>
    <w:link w:val="ab"/>
    <w:uiPriority w:val="99"/>
    <w:unhideWhenUsed/>
    <w:rsid w:val="00D61C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61C74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8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448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94485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D9448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F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F07"/>
    <w:rPr>
      <w:rFonts w:ascii="Tahoma" w:eastAsia="MS Mincho" w:hAnsi="Tahoma" w:cs="Tahoma"/>
      <w:sz w:val="16"/>
      <w:szCs w:val="16"/>
      <w:lang w:eastAsia="ja-JP"/>
    </w:rPr>
  </w:style>
  <w:style w:type="paragraph" w:styleId="a8">
    <w:name w:val="header"/>
    <w:basedOn w:val="a"/>
    <w:link w:val="a9"/>
    <w:uiPriority w:val="99"/>
    <w:unhideWhenUsed/>
    <w:rsid w:val="00D61C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61C7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a">
    <w:name w:val="footer"/>
    <w:basedOn w:val="a"/>
    <w:link w:val="ab"/>
    <w:uiPriority w:val="99"/>
    <w:unhideWhenUsed/>
    <w:rsid w:val="00D61C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61C74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9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3</cp:revision>
  <dcterms:created xsi:type="dcterms:W3CDTF">2017-11-19T18:50:00Z</dcterms:created>
  <dcterms:modified xsi:type="dcterms:W3CDTF">2017-11-24T18:29:00Z</dcterms:modified>
</cp:coreProperties>
</file>